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481"/>
        <w:tblW w:w="10637" w:type="dxa"/>
        <w:tblLook w:val="04A0" w:firstRow="1" w:lastRow="0" w:firstColumn="1" w:lastColumn="0" w:noHBand="0" w:noVBand="1"/>
      </w:tblPr>
      <w:tblGrid>
        <w:gridCol w:w="3256"/>
        <w:gridCol w:w="7381"/>
      </w:tblGrid>
      <w:tr w:rsidR="00B37862" w:rsidRPr="00A874E6" w14:paraId="66C84022" w14:textId="77777777" w:rsidTr="006A3C79">
        <w:trPr>
          <w:trHeight w:val="334"/>
        </w:trPr>
        <w:tc>
          <w:tcPr>
            <w:tcW w:w="3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E7A1714" w14:textId="77777777" w:rsidR="00B37862" w:rsidRPr="00B3602E" w:rsidRDefault="00B37862" w:rsidP="00B37862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3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CD44783" w14:textId="77777777" w:rsidR="00B37862" w:rsidRPr="00D348D0" w:rsidRDefault="00B37862" w:rsidP="00B37862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8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Personel Daire Başkanlığı</w:t>
            </w:r>
          </w:p>
        </w:tc>
      </w:tr>
      <w:tr w:rsidR="00B37862" w:rsidRPr="00A874E6" w14:paraId="6EBC3AB7" w14:textId="77777777" w:rsidTr="006A3C79">
        <w:trPr>
          <w:trHeight w:val="314"/>
        </w:trPr>
        <w:tc>
          <w:tcPr>
            <w:tcW w:w="3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B51467F" w14:textId="77777777" w:rsidR="00B37862" w:rsidRPr="00B3602E" w:rsidRDefault="00B37862" w:rsidP="00B37862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3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0A506C" w14:textId="77777777" w:rsidR="00B37862" w:rsidRPr="002C3A63" w:rsidRDefault="00B37862" w:rsidP="00B37862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862" w:rsidRPr="00A874E6" w14:paraId="4AF51BE2" w14:textId="77777777" w:rsidTr="006A3C79">
        <w:trPr>
          <w:trHeight w:val="314"/>
        </w:trPr>
        <w:tc>
          <w:tcPr>
            <w:tcW w:w="32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256582" w14:textId="77777777" w:rsidR="00B37862" w:rsidRPr="00B3602E" w:rsidRDefault="00B37862" w:rsidP="00B37862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3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B3FCC7" w14:textId="77777777" w:rsidR="00B37862" w:rsidRPr="002C3A63" w:rsidRDefault="00B37862" w:rsidP="00B37862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AA4439" w14:textId="2A988BFF" w:rsidR="00B75515" w:rsidRDefault="00B75515" w:rsidP="006D5B8A"/>
    <w:tbl>
      <w:tblPr>
        <w:tblpPr w:leftFromText="141" w:rightFromText="141" w:vertAnchor="page" w:horzAnchor="margin" w:tblpXSpec="center" w:tblpY="1966"/>
        <w:tblW w:w="107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56"/>
        <w:gridCol w:w="997"/>
        <w:gridCol w:w="1134"/>
        <w:gridCol w:w="1701"/>
        <w:gridCol w:w="1985"/>
        <w:gridCol w:w="1701"/>
      </w:tblGrid>
      <w:tr w:rsidR="003904E7" w:rsidRPr="00014BC0" w14:paraId="22F9068F" w14:textId="77777777" w:rsidTr="00133766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0B071801" w14:textId="77777777" w:rsidR="003904E7" w:rsidRPr="00014BC0" w:rsidRDefault="003904E7" w:rsidP="00B378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518" w:type="dxa"/>
            <w:gridSpan w:val="5"/>
          </w:tcPr>
          <w:p w14:paraId="2A3088B3" w14:textId="2AB9A0D0" w:rsidR="003904E7" w:rsidRPr="00014BC0" w:rsidRDefault="003904E7" w:rsidP="00B37862">
            <w:pPr>
              <w:pStyle w:val="TableParagraph"/>
              <w:spacing w:before="39"/>
              <w:ind w:left="110" w:hanging="85"/>
              <w:rPr>
                <w:rFonts w:asciiTheme="minorHAnsi" w:hAnsiTheme="minorHAnsi" w:cstheme="minorHAnsi"/>
                <w:sz w:val="20"/>
                <w:szCs w:val="20"/>
              </w:rPr>
            </w:pPr>
            <w:r w:rsidRPr="00012477">
              <w:rPr>
                <w:rFonts w:asciiTheme="minorHAnsi" w:hAnsiTheme="minorHAnsi" w:cstheme="minorHAnsi"/>
                <w:sz w:val="20"/>
                <w:szCs w:val="20"/>
              </w:rPr>
              <w:t>Personel Daire Başkanlığı</w:t>
            </w:r>
          </w:p>
        </w:tc>
      </w:tr>
      <w:tr w:rsidR="003904E7" w:rsidRPr="00014BC0" w14:paraId="4DD2FA76" w14:textId="77777777" w:rsidTr="00133766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467D5305" w14:textId="77777777" w:rsidR="003904E7" w:rsidRPr="00014BC0" w:rsidRDefault="003904E7" w:rsidP="00B378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8" w:type="dxa"/>
            <w:gridSpan w:val="5"/>
          </w:tcPr>
          <w:p w14:paraId="50E6D410" w14:textId="7749CE05" w:rsidR="003904E7" w:rsidRPr="00014BC0" w:rsidRDefault="003904E7" w:rsidP="00B37862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  <w:p w14:paraId="42623D35" w14:textId="77777777" w:rsidR="003904E7" w:rsidRPr="00014BC0" w:rsidRDefault="003904E7" w:rsidP="00B37862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3904E7" w:rsidRPr="00014BC0" w14:paraId="121D614F" w14:textId="77777777" w:rsidTr="00133766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31DF6366" w14:textId="77777777" w:rsidR="003904E7" w:rsidRPr="00014BC0" w:rsidRDefault="003904E7" w:rsidP="00B378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518" w:type="dxa"/>
            <w:gridSpan w:val="5"/>
          </w:tcPr>
          <w:p w14:paraId="61F5146C" w14:textId="52AEC2E3" w:rsidR="003904E7" w:rsidRPr="00014BC0" w:rsidRDefault="003904E7" w:rsidP="00B37862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3904E7" w:rsidRPr="00014BC0" w14:paraId="7A1C2BB7" w14:textId="77777777" w:rsidTr="00133766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0C2AC0A9" w14:textId="77777777" w:rsidR="003904E7" w:rsidRPr="00014BC0" w:rsidRDefault="003904E7" w:rsidP="00B378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1.3)</w:t>
            </w:r>
          </w:p>
        </w:tc>
        <w:tc>
          <w:tcPr>
            <w:tcW w:w="7518" w:type="dxa"/>
            <w:gridSpan w:val="5"/>
          </w:tcPr>
          <w:p w14:paraId="5F2DC645" w14:textId="22352F76" w:rsidR="003904E7" w:rsidRPr="00014BC0" w:rsidRDefault="003904E7" w:rsidP="00B3786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personel hareketliliğini arttırmak</w:t>
            </w:r>
          </w:p>
        </w:tc>
      </w:tr>
      <w:tr w:rsidR="003904E7" w:rsidRPr="00014BC0" w14:paraId="690C6E2C" w14:textId="77777777" w:rsidTr="00133766">
        <w:trPr>
          <w:trHeight w:val="336"/>
        </w:trPr>
        <w:tc>
          <w:tcPr>
            <w:tcW w:w="3256" w:type="dxa"/>
            <w:vMerge w:val="restart"/>
            <w:shd w:val="clear" w:color="auto" w:fill="DEEAF6" w:themeFill="accent5" w:themeFillTint="33"/>
            <w:vAlign w:val="center"/>
          </w:tcPr>
          <w:p w14:paraId="25C605D7" w14:textId="77777777" w:rsidR="003904E7" w:rsidRPr="00014BC0" w:rsidRDefault="003904E7" w:rsidP="00B378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7" w:type="dxa"/>
            <w:vMerge w:val="restart"/>
            <w:shd w:val="clear" w:color="auto" w:fill="DEEAF6" w:themeFill="accent5" w:themeFillTint="33"/>
            <w:vAlign w:val="center"/>
          </w:tcPr>
          <w:p w14:paraId="38DAD469" w14:textId="77777777" w:rsidR="003904E7" w:rsidRPr="00014BC0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3E1388AD" w14:textId="77777777" w:rsidR="003904E7" w:rsidRPr="00014BC0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0E6F2819" w14:textId="77777777" w:rsidR="003904E7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5961F2FD" w14:textId="77777777" w:rsidR="003904E7" w:rsidRPr="00014BC0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1DB3BEAF" w14:textId="77777777" w:rsidR="003904E7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13A71332" w14:textId="77777777" w:rsidR="003904E7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4CF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  <w:shd w:val="clear" w:color="auto" w:fill="FBE4D5" w:themeFill="accent2" w:themeFillTint="33"/>
              </w:rPr>
              <w:t>(A)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14:paraId="0B9833EB" w14:textId="2BDBF7D6" w:rsidR="003904E7" w:rsidRDefault="003904E7" w:rsidP="00B37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7B60E3" w:rsidRPr="00014BC0" w14:paraId="5981BFD9" w14:textId="77777777" w:rsidTr="00133766">
        <w:trPr>
          <w:trHeight w:val="1191"/>
        </w:trPr>
        <w:tc>
          <w:tcPr>
            <w:tcW w:w="3256" w:type="dxa"/>
            <w:vMerge/>
            <w:shd w:val="clear" w:color="auto" w:fill="DEEAF6" w:themeFill="accent5" w:themeFillTint="33"/>
            <w:vAlign w:val="center"/>
          </w:tcPr>
          <w:p w14:paraId="1CEB89D8" w14:textId="77777777" w:rsidR="000F4F40" w:rsidRPr="00014BC0" w:rsidRDefault="000F4F40" w:rsidP="000F4F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EEAF6" w:themeFill="accent5" w:themeFillTint="33"/>
            <w:vAlign w:val="center"/>
          </w:tcPr>
          <w:p w14:paraId="1313E09D" w14:textId="77777777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7C9CA2E6" w14:textId="77777777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02256C8" w14:textId="77777777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146B694B" w14:textId="77777777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77B315F2" w14:textId="77777777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2C5DCB7E" w14:textId="77777777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60B16491" w14:textId="25546DE0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30800B2" w14:textId="77777777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550F69BB" w14:textId="77777777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4B580632" w14:textId="77777777" w:rsidR="000F4F4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797D5DBB" w14:textId="0AF28F26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7B60E3" w:rsidRPr="00014BC0" w14:paraId="60A71F9A" w14:textId="77777777" w:rsidTr="00133766">
        <w:trPr>
          <w:trHeight w:val="762"/>
        </w:trPr>
        <w:tc>
          <w:tcPr>
            <w:tcW w:w="3256" w:type="dxa"/>
            <w:shd w:val="clear" w:color="auto" w:fill="auto"/>
            <w:vAlign w:val="center"/>
          </w:tcPr>
          <w:p w14:paraId="61A9DDD8" w14:textId="77777777" w:rsidR="000F4F40" w:rsidRDefault="000F4F40" w:rsidP="000F4F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Yurtdışında lisansüstü çalışmalar yürüten öğretim elemanı sayısı </w:t>
            </w:r>
          </w:p>
          <w:p w14:paraId="4CB08487" w14:textId="77777777" w:rsidR="000F4F40" w:rsidRPr="00014BC0" w:rsidRDefault="000F4F40" w:rsidP="000F4F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(Üç ay ve daha uzun süreli)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AD91FD0" w14:textId="77777777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66A63033" w14:textId="77777777" w:rsidR="000F4F40" w:rsidRPr="00EA71F3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1F3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3F2DE" w14:textId="77777777" w:rsidR="000F4F40" w:rsidRPr="00EA71F3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1F3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D4856" w14:textId="77777777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8EC1F" w14:textId="106C09B6" w:rsidR="000F4F40" w:rsidRPr="00014BC0" w:rsidRDefault="000F4F40" w:rsidP="000F4F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F53D67" w14:textId="77777777" w:rsidR="00155E8D" w:rsidRDefault="00155E8D" w:rsidP="006D5B8A"/>
    <w:tbl>
      <w:tblPr>
        <w:tblW w:w="10772" w:type="dxa"/>
        <w:tblInd w:w="-86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418"/>
        <w:gridCol w:w="1984"/>
        <w:gridCol w:w="1431"/>
        <w:gridCol w:w="2680"/>
      </w:tblGrid>
      <w:tr w:rsidR="006D5B8A" w:rsidRPr="00014BC0" w14:paraId="1589DB73" w14:textId="77777777" w:rsidTr="003904E7">
        <w:trPr>
          <w:trHeight w:val="285"/>
        </w:trPr>
        <w:tc>
          <w:tcPr>
            <w:tcW w:w="3259" w:type="dxa"/>
            <w:shd w:val="clear" w:color="auto" w:fill="auto"/>
            <w:vAlign w:val="center"/>
          </w:tcPr>
          <w:p w14:paraId="6D3C26BB" w14:textId="77777777" w:rsidR="006D5B8A" w:rsidRPr="00014BC0" w:rsidRDefault="006D5B8A" w:rsidP="00BC10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7A6D017" w14:textId="77777777" w:rsidR="006D5B8A" w:rsidRPr="00014BC0" w:rsidRDefault="006D5B8A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12477">
              <w:rPr>
                <w:rFonts w:asciiTheme="minorHAnsi" w:hAnsiTheme="minorHAnsi" w:cstheme="minorHAnsi"/>
                <w:sz w:val="20"/>
                <w:szCs w:val="20"/>
              </w:rPr>
              <w:t>Personel Daire Başkanlığı</w:t>
            </w:r>
          </w:p>
        </w:tc>
      </w:tr>
      <w:tr w:rsidR="006D5B8A" w:rsidRPr="00014BC0" w14:paraId="13B4A9F9" w14:textId="77777777" w:rsidTr="003904E7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64B47D21" w14:textId="77777777" w:rsidR="006D5B8A" w:rsidRPr="00014BC0" w:rsidRDefault="006D5B8A" w:rsidP="00BC10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A20768D" w14:textId="1B1EB38E" w:rsidR="006D5B8A" w:rsidRPr="00014BC0" w:rsidRDefault="006D5B8A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  <w:r w:rsidR="00483E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  <w:p w14:paraId="3A70C7FB" w14:textId="77777777" w:rsidR="006D5B8A" w:rsidRPr="00014BC0" w:rsidRDefault="006D5B8A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6D5B8A" w:rsidRPr="00014BC0" w14:paraId="008B24A2" w14:textId="77777777" w:rsidTr="003904E7">
        <w:trPr>
          <w:trHeight w:val="20"/>
        </w:trPr>
        <w:tc>
          <w:tcPr>
            <w:tcW w:w="3259" w:type="dxa"/>
            <w:shd w:val="clear" w:color="auto" w:fill="auto"/>
            <w:vAlign w:val="center"/>
          </w:tcPr>
          <w:p w14:paraId="14E97B5E" w14:textId="77777777" w:rsidR="006D5B8A" w:rsidRPr="00014BC0" w:rsidRDefault="006D5B8A" w:rsidP="00BC10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C2E8AAE" w14:textId="77777777" w:rsidR="006D5B8A" w:rsidRPr="00014BC0" w:rsidRDefault="006D5B8A" w:rsidP="00BC10D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6D5B8A" w:rsidRPr="00014BC0" w14:paraId="3637F4DE" w14:textId="77777777" w:rsidTr="003904E7">
        <w:trPr>
          <w:trHeight w:val="20"/>
        </w:trPr>
        <w:tc>
          <w:tcPr>
            <w:tcW w:w="3259" w:type="dxa"/>
            <w:shd w:val="clear" w:color="auto" w:fill="auto"/>
            <w:vAlign w:val="center"/>
          </w:tcPr>
          <w:p w14:paraId="75091225" w14:textId="77777777" w:rsidR="006D5B8A" w:rsidRPr="00014BC0" w:rsidRDefault="006D5B8A" w:rsidP="00BC10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1.5)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80A1797" w14:textId="77777777" w:rsidR="006D5B8A" w:rsidRPr="00014BC0" w:rsidRDefault="006D5B8A" w:rsidP="00BC10DE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Üniversitedeki uluslararası öğretim elemanı ve öğrenci sayısını arttırmak</w:t>
            </w:r>
          </w:p>
        </w:tc>
      </w:tr>
      <w:tr w:rsidR="00B37862" w:rsidRPr="00014BC0" w14:paraId="70AE5CE2" w14:textId="77777777" w:rsidTr="00133766">
        <w:trPr>
          <w:trHeight w:val="435"/>
        </w:trPr>
        <w:tc>
          <w:tcPr>
            <w:tcW w:w="3259" w:type="dxa"/>
            <w:vMerge w:val="restart"/>
            <w:shd w:val="clear" w:color="auto" w:fill="DEEAF6" w:themeFill="accent5" w:themeFillTint="33"/>
            <w:vAlign w:val="center"/>
          </w:tcPr>
          <w:p w14:paraId="09889252" w14:textId="68AAE7C5" w:rsidR="00B37862" w:rsidRPr="00014BC0" w:rsidRDefault="00B37862" w:rsidP="00EF6F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418" w:type="dxa"/>
            <w:vMerge w:val="restart"/>
            <w:shd w:val="clear" w:color="auto" w:fill="DEEAF6" w:themeFill="accent5" w:themeFillTint="33"/>
            <w:vAlign w:val="center"/>
          </w:tcPr>
          <w:p w14:paraId="336D72D7" w14:textId="77777777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5762132D" w14:textId="08DB6339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84" w:type="dxa"/>
            <w:vMerge w:val="restart"/>
            <w:shd w:val="clear" w:color="auto" w:fill="DEEAF6" w:themeFill="accent5" w:themeFillTint="33"/>
            <w:vAlign w:val="center"/>
          </w:tcPr>
          <w:p w14:paraId="16667163" w14:textId="77777777" w:rsidR="00483ED6" w:rsidRDefault="00483ED6" w:rsidP="00483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688698CF" w14:textId="73189F21" w:rsidR="00483ED6" w:rsidRDefault="00483ED6" w:rsidP="00483ED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431" w:type="dxa"/>
            <w:vMerge w:val="restart"/>
            <w:shd w:val="clear" w:color="auto" w:fill="DEEAF6" w:themeFill="accent5" w:themeFillTint="33"/>
            <w:vAlign w:val="center"/>
          </w:tcPr>
          <w:p w14:paraId="0EA139E2" w14:textId="0004E03A" w:rsidR="00B37862" w:rsidRPr="00014BC0" w:rsidRDefault="00483ED6" w:rsidP="00483ED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Değeri</w:t>
            </w:r>
          </w:p>
        </w:tc>
        <w:tc>
          <w:tcPr>
            <w:tcW w:w="2680" w:type="dxa"/>
            <w:shd w:val="clear" w:color="auto" w:fill="FBE4D5" w:themeFill="accent2" w:themeFillTint="33"/>
            <w:vAlign w:val="center"/>
          </w:tcPr>
          <w:p w14:paraId="5A36502B" w14:textId="47238BB2" w:rsidR="00B37862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37862" w:rsidRPr="00014BC0" w14:paraId="4ECDC89A" w14:textId="77777777" w:rsidTr="00133766">
        <w:trPr>
          <w:trHeight w:val="805"/>
        </w:trPr>
        <w:tc>
          <w:tcPr>
            <w:tcW w:w="3259" w:type="dxa"/>
            <w:vMerge/>
            <w:shd w:val="clear" w:color="auto" w:fill="DEEAF6" w:themeFill="accent5" w:themeFillTint="33"/>
            <w:vAlign w:val="center"/>
          </w:tcPr>
          <w:p w14:paraId="1BB9A99D" w14:textId="0FEF415B" w:rsidR="00B37862" w:rsidRPr="00014BC0" w:rsidRDefault="00B37862" w:rsidP="00EF6F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5" w:themeFillTint="33"/>
            <w:vAlign w:val="center"/>
          </w:tcPr>
          <w:p w14:paraId="48363651" w14:textId="56526EB1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5" w:themeFillTint="33"/>
            <w:vAlign w:val="center"/>
          </w:tcPr>
          <w:p w14:paraId="62CEACB9" w14:textId="47FC1DA2" w:rsidR="00B37862" w:rsidRPr="00014BC0" w:rsidRDefault="00B37862" w:rsidP="00EF6F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DEEAF6" w:themeFill="accent5" w:themeFillTint="33"/>
            <w:vAlign w:val="center"/>
          </w:tcPr>
          <w:p w14:paraId="2DC5133E" w14:textId="0E1127C0" w:rsidR="00B37862" w:rsidRPr="00014BC0" w:rsidRDefault="00B37862" w:rsidP="00EF6F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DEEAF6" w:themeFill="accent5" w:themeFillTint="33"/>
            <w:vAlign w:val="center"/>
          </w:tcPr>
          <w:p w14:paraId="62542E04" w14:textId="77777777" w:rsidR="00F928D6" w:rsidRDefault="00F928D6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8C9A58" w14:textId="06115771" w:rsidR="00B37862" w:rsidRDefault="00F928D6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3B0A0B65" w14:textId="77777777" w:rsidR="00B37862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115D9946" w14:textId="18DA7F73" w:rsidR="00B37862" w:rsidRPr="00014BC0" w:rsidRDefault="00B37862" w:rsidP="00EF6F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</w:t>
            </w:r>
            <w:r w:rsidR="00F928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F6FD1" w:rsidRPr="00014BC0" w14:paraId="554BDF24" w14:textId="77777777" w:rsidTr="00133766">
        <w:trPr>
          <w:trHeight w:val="588"/>
        </w:trPr>
        <w:tc>
          <w:tcPr>
            <w:tcW w:w="3259" w:type="dxa"/>
            <w:shd w:val="clear" w:color="auto" w:fill="auto"/>
            <w:vAlign w:val="center"/>
          </w:tcPr>
          <w:p w14:paraId="4795A24C" w14:textId="77777777" w:rsidR="00EF6FD1" w:rsidRPr="00014BC0" w:rsidRDefault="00EF6FD1" w:rsidP="00BC10DE">
            <w:pPr>
              <w:pStyle w:val="TableParagraph"/>
              <w:spacing w:before="5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öğretim elemanı sayısı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01C18" w14:textId="77777777" w:rsidR="00EF6FD1" w:rsidRPr="00014BC0" w:rsidRDefault="00EF6FD1" w:rsidP="00BC1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C2A06F" w14:textId="53293646" w:rsidR="00EF6FD1" w:rsidRPr="00EA71F3" w:rsidRDefault="00483ED6" w:rsidP="00BC1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1F3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0918264" w14:textId="6AD349EF" w:rsidR="00EF6FD1" w:rsidRPr="00EA71F3" w:rsidRDefault="00483ED6" w:rsidP="00BC1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1F3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EE01328" w14:textId="122B2379" w:rsidR="00EF6FD1" w:rsidRPr="00014BC0" w:rsidRDefault="00EF6FD1" w:rsidP="00BC1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EE0B80" w14:textId="0FF6CB4A" w:rsidR="006D5B8A" w:rsidRDefault="006D5B8A" w:rsidP="006D5B8A"/>
    <w:tbl>
      <w:tblPr>
        <w:tblW w:w="10746" w:type="dxa"/>
        <w:tblInd w:w="-82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33"/>
        <w:gridCol w:w="1441"/>
        <w:gridCol w:w="1984"/>
        <w:gridCol w:w="1395"/>
        <w:gridCol w:w="2693"/>
      </w:tblGrid>
      <w:tr w:rsidR="006D5B8A" w:rsidRPr="00014BC0" w14:paraId="0D8F6B56" w14:textId="77777777" w:rsidTr="00483ED6">
        <w:trPr>
          <w:trHeight w:val="249"/>
        </w:trPr>
        <w:tc>
          <w:tcPr>
            <w:tcW w:w="3233" w:type="dxa"/>
            <w:shd w:val="clear" w:color="auto" w:fill="auto"/>
            <w:vAlign w:val="center"/>
          </w:tcPr>
          <w:p w14:paraId="5E738E50" w14:textId="77777777" w:rsidR="006D5B8A" w:rsidRPr="00014BC0" w:rsidRDefault="006D5B8A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2276D0E" w14:textId="77777777" w:rsidR="006D5B8A" w:rsidRPr="00014BC0" w:rsidRDefault="006D5B8A" w:rsidP="00BC10DE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F83338">
              <w:rPr>
                <w:rFonts w:asciiTheme="minorHAnsi" w:hAnsiTheme="minorHAnsi" w:cstheme="minorHAnsi"/>
                <w:sz w:val="20"/>
                <w:szCs w:val="20"/>
              </w:rPr>
              <w:t>Personel Daire Başkanlığı</w:t>
            </w:r>
          </w:p>
        </w:tc>
      </w:tr>
      <w:tr w:rsidR="006D5B8A" w:rsidRPr="00014BC0" w14:paraId="14F6D707" w14:textId="77777777" w:rsidTr="00483ED6">
        <w:trPr>
          <w:trHeight w:val="249"/>
        </w:trPr>
        <w:tc>
          <w:tcPr>
            <w:tcW w:w="3233" w:type="dxa"/>
            <w:shd w:val="clear" w:color="auto" w:fill="auto"/>
            <w:vAlign w:val="center"/>
          </w:tcPr>
          <w:p w14:paraId="52156D07" w14:textId="77777777" w:rsidR="006D5B8A" w:rsidRPr="00014BC0" w:rsidRDefault="006D5B8A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B047485" w14:textId="77777777" w:rsidR="006D5B8A" w:rsidRPr="00014BC0" w:rsidRDefault="006D5B8A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6D5B8A" w:rsidRPr="00014BC0" w14:paraId="0A66BF34" w14:textId="77777777" w:rsidTr="00483ED6">
        <w:trPr>
          <w:trHeight w:val="249"/>
        </w:trPr>
        <w:tc>
          <w:tcPr>
            <w:tcW w:w="3233" w:type="dxa"/>
            <w:shd w:val="clear" w:color="auto" w:fill="auto"/>
            <w:vAlign w:val="center"/>
          </w:tcPr>
          <w:p w14:paraId="5CA3F0AC" w14:textId="77777777" w:rsidR="006D5B8A" w:rsidRPr="00014BC0" w:rsidRDefault="006D5B8A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854DB1E" w14:textId="77777777" w:rsidR="006D5B8A" w:rsidRPr="00014BC0" w:rsidRDefault="006D5B8A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Eğitim ve öğretim faaliyetlerinde kaliteyi arttırmak</w:t>
            </w:r>
          </w:p>
        </w:tc>
      </w:tr>
      <w:tr w:rsidR="006D5B8A" w:rsidRPr="00014BC0" w14:paraId="53BCEC98" w14:textId="77777777" w:rsidTr="00483ED6">
        <w:trPr>
          <w:trHeight w:val="397"/>
        </w:trPr>
        <w:tc>
          <w:tcPr>
            <w:tcW w:w="3233" w:type="dxa"/>
            <w:shd w:val="clear" w:color="auto" w:fill="auto"/>
            <w:vAlign w:val="center"/>
          </w:tcPr>
          <w:p w14:paraId="22C1F54D" w14:textId="77777777" w:rsidR="006D5B8A" w:rsidRPr="00014BC0" w:rsidRDefault="006D5B8A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2.3)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05EC426C" w14:textId="77777777" w:rsidR="006D5B8A" w:rsidRPr="00014BC0" w:rsidRDefault="006D5B8A" w:rsidP="00BC10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Öğretim elemanı başına düşen öğrenci sayısını düşürmek</w:t>
            </w:r>
          </w:p>
        </w:tc>
      </w:tr>
      <w:tr w:rsidR="00B37862" w:rsidRPr="00014BC0" w14:paraId="6D8F9F55" w14:textId="77777777" w:rsidTr="00133766">
        <w:trPr>
          <w:trHeight w:val="20"/>
        </w:trPr>
        <w:tc>
          <w:tcPr>
            <w:tcW w:w="3233" w:type="dxa"/>
            <w:vMerge w:val="restart"/>
            <w:shd w:val="clear" w:color="auto" w:fill="DEEAF6" w:themeFill="accent5" w:themeFillTint="33"/>
            <w:vAlign w:val="center"/>
          </w:tcPr>
          <w:p w14:paraId="4C95D0C5" w14:textId="5C6CE81E" w:rsidR="00B37862" w:rsidRPr="00014BC0" w:rsidRDefault="00B37862" w:rsidP="00EF6F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441" w:type="dxa"/>
            <w:vMerge w:val="restart"/>
            <w:shd w:val="clear" w:color="auto" w:fill="DEEAF6" w:themeFill="accent5" w:themeFillTint="33"/>
            <w:vAlign w:val="center"/>
          </w:tcPr>
          <w:p w14:paraId="4390C86F" w14:textId="77777777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2A76FC25" w14:textId="2466310E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84" w:type="dxa"/>
            <w:vMerge w:val="restart"/>
            <w:shd w:val="clear" w:color="auto" w:fill="DEEAF6" w:themeFill="accent5" w:themeFillTint="33"/>
            <w:vAlign w:val="center"/>
          </w:tcPr>
          <w:p w14:paraId="5661426D" w14:textId="77777777" w:rsidR="00483ED6" w:rsidRDefault="00483ED6" w:rsidP="00483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31B3E478" w14:textId="2A457DDB" w:rsidR="00B37862" w:rsidRDefault="00483ED6" w:rsidP="00483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Yıl Hedefi </w:t>
            </w:r>
          </w:p>
        </w:tc>
        <w:tc>
          <w:tcPr>
            <w:tcW w:w="1395" w:type="dxa"/>
            <w:vMerge w:val="restart"/>
            <w:shd w:val="clear" w:color="auto" w:fill="DEEAF6" w:themeFill="accent5" w:themeFillTint="33"/>
            <w:vAlign w:val="center"/>
          </w:tcPr>
          <w:p w14:paraId="5D509EF1" w14:textId="46FA00FE" w:rsidR="00B37862" w:rsidRPr="00014BC0" w:rsidRDefault="00483ED6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Değeri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8EE6B19" w14:textId="39B31936" w:rsidR="00B37862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37862" w:rsidRPr="00014BC0" w14:paraId="72CD3958" w14:textId="77777777" w:rsidTr="00133766">
        <w:trPr>
          <w:trHeight w:val="850"/>
        </w:trPr>
        <w:tc>
          <w:tcPr>
            <w:tcW w:w="3233" w:type="dxa"/>
            <w:vMerge/>
            <w:shd w:val="clear" w:color="auto" w:fill="DEEAF6" w:themeFill="accent5" w:themeFillTint="33"/>
            <w:vAlign w:val="center"/>
          </w:tcPr>
          <w:p w14:paraId="11CD6860" w14:textId="018B69F7" w:rsidR="00B37862" w:rsidRPr="00014BC0" w:rsidRDefault="00B37862" w:rsidP="00EF6F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EEAF6" w:themeFill="accent5" w:themeFillTint="33"/>
            <w:vAlign w:val="center"/>
          </w:tcPr>
          <w:p w14:paraId="32802624" w14:textId="14921733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5" w:themeFillTint="33"/>
            <w:vAlign w:val="center"/>
          </w:tcPr>
          <w:p w14:paraId="79441382" w14:textId="1FA600DE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DEEAF6" w:themeFill="accent5" w:themeFillTint="33"/>
            <w:vAlign w:val="center"/>
          </w:tcPr>
          <w:p w14:paraId="43AD59AA" w14:textId="242D6A2F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563C53A2" w14:textId="0F51D598" w:rsidR="00B37862" w:rsidRDefault="00F928D6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63616104" w14:textId="77777777" w:rsidR="00B37862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49CA5936" w14:textId="1F0E4E91" w:rsidR="00B37862" w:rsidRPr="00014BC0" w:rsidRDefault="00B37862" w:rsidP="00EF6F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</w:t>
            </w:r>
            <w:r w:rsidR="00F928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F6FD1" w:rsidRPr="00014BC0" w14:paraId="5E1CD8E6" w14:textId="77777777" w:rsidTr="00133766">
        <w:trPr>
          <w:trHeight w:val="510"/>
        </w:trPr>
        <w:tc>
          <w:tcPr>
            <w:tcW w:w="3233" w:type="dxa"/>
            <w:shd w:val="clear" w:color="auto" w:fill="auto"/>
            <w:vAlign w:val="center"/>
          </w:tcPr>
          <w:p w14:paraId="461DCA46" w14:textId="77777777" w:rsidR="00EF6FD1" w:rsidRPr="00014BC0" w:rsidRDefault="00EF6FD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sayısı/Öğretim elemanı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FE5A915" w14:textId="77777777" w:rsidR="00EF6FD1" w:rsidRPr="00014BC0" w:rsidRDefault="00EF6FD1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479AD" w14:textId="2BD5C0D4" w:rsidR="00EF6FD1" w:rsidRPr="00EA71F3" w:rsidRDefault="00483ED6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1F3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30C9CD0" w14:textId="76D0E902" w:rsidR="00EF6FD1" w:rsidRPr="00EA71F3" w:rsidRDefault="00483ED6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1F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0F542B" w14:textId="5A45DF43" w:rsidR="00EF6FD1" w:rsidRPr="00014BC0" w:rsidRDefault="00EF6FD1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ACF298" w14:textId="77777777" w:rsidR="004E684C" w:rsidRDefault="00B37862" w:rsidP="00B37862">
      <w:pPr>
        <w:spacing w:after="0" w:line="240" w:lineRule="auto"/>
        <w:ind w:left="-709" w:right="-566"/>
        <w:rPr>
          <w:rFonts w:asciiTheme="minorHAnsi" w:hAnsiTheme="minorHAnsi" w:cstheme="minorHAnsi"/>
        </w:rPr>
      </w:pPr>
      <w:bookmarkStart w:id="0" w:name="_Hlk137737905"/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 kümülatif olarak girilecektir.</w:t>
      </w:r>
      <w:bookmarkStart w:id="1" w:name="_Hlk137737336"/>
      <w:r>
        <w:rPr>
          <w:rFonts w:asciiTheme="minorHAnsi" w:hAnsiTheme="minorHAnsi" w:cstheme="minorHAnsi"/>
        </w:rPr>
        <w:t xml:space="preserve"> </w:t>
      </w:r>
    </w:p>
    <w:p w14:paraId="109CCE4B" w14:textId="3DE36A51" w:rsidR="00B37862" w:rsidRDefault="00B37862" w:rsidP="00B37862">
      <w:pPr>
        <w:spacing w:after="0" w:line="240" w:lineRule="auto"/>
        <w:ind w:left="-709" w:right="-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02E7CAC9" w14:textId="77777777" w:rsidR="00B37862" w:rsidRDefault="00B37862" w:rsidP="00B37862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</w:p>
    <w:bookmarkEnd w:id="0"/>
    <w:bookmarkEnd w:id="1"/>
    <w:p w14:paraId="63D83591" w14:textId="77777777" w:rsidR="00B37862" w:rsidRDefault="00EF6FD1" w:rsidP="006E2E58">
      <w:pPr>
        <w:ind w:left="-851" w:right="-851"/>
        <w:rPr>
          <w:rFonts w:asciiTheme="minorHAnsi" w:hAnsiTheme="minorHAnsi" w:cstheme="minorHAnsi"/>
        </w:rPr>
      </w:pPr>
      <w:r w:rsidRPr="002F1F95">
        <w:rPr>
          <w:rFonts w:asciiTheme="minorHAnsi" w:hAnsiTheme="minorHAnsi" w:cstheme="minorHAnsi"/>
        </w:rPr>
        <w:t xml:space="preserve">Örneğin: </w:t>
      </w:r>
      <w:r w:rsidR="006E2E58" w:rsidRPr="002F1F95">
        <w:rPr>
          <w:rFonts w:asciiTheme="minorHAnsi" w:hAnsiTheme="minorHAnsi" w:cstheme="minorHAnsi"/>
          <w:b/>
          <w:bCs/>
        </w:rPr>
        <w:t xml:space="preserve">Yurtdışında lisansüstü çalışmalar yürüten öğretim elemanı sayısı (Üç ay ve daha uzun süreli) </w:t>
      </w:r>
      <w:r w:rsidRPr="002F1F95">
        <w:rPr>
          <w:rFonts w:asciiTheme="minorHAnsi" w:hAnsiTheme="minorHAnsi" w:cstheme="minorHAnsi"/>
          <w:b/>
          <w:bCs/>
        </w:rPr>
        <w:t>göstergesinde</w:t>
      </w:r>
      <w:r w:rsidR="00B37862" w:rsidRPr="009006A3">
        <w:rPr>
          <w:rFonts w:asciiTheme="minorHAnsi" w:hAnsiTheme="minorHAnsi" w:cstheme="minorHAnsi"/>
        </w:rPr>
        <w:t>;</w:t>
      </w:r>
    </w:p>
    <w:p w14:paraId="6C83C96B" w14:textId="534F225F" w:rsidR="000F4F40" w:rsidRPr="000F4F40" w:rsidRDefault="000F4F40" w:rsidP="00284A9F">
      <w:pPr>
        <w:spacing w:after="0"/>
        <w:ind w:left="-851" w:right="-283"/>
        <w:jc w:val="both"/>
        <w:rPr>
          <w:rFonts w:asciiTheme="minorHAnsi" w:hAnsiTheme="minorHAnsi" w:cstheme="minorHAnsi"/>
        </w:rPr>
      </w:pPr>
      <w:r w:rsidRPr="000F4F40">
        <w:rPr>
          <w:rFonts w:asciiTheme="minorHAnsi" w:hAnsiTheme="minorHAnsi" w:cstheme="minorHAnsi"/>
          <w:b/>
          <w:bCs/>
        </w:rPr>
        <w:t>2023 yılı gerçekleşen kümülatif değer (A+B);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F4F40">
        <w:rPr>
          <w:rFonts w:asciiTheme="minorHAnsi" w:hAnsiTheme="minorHAnsi" w:cstheme="minorHAnsi"/>
        </w:rPr>
        <w:t>2022 yılı gerçekleşen kümülatif değer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(A), </w:t>
      </w:r>
      <w:r w:rsidRPr="000F4F40">
        <w:rPr>
          <w:rFonts w:asciiTheme="minorHAnsi" w:hAnsiTheme="minorHAnsi" w:cstheme="minorHAnsi"/>
        </w:rPr>
        <w:t xml:space="preserve">2023 yılı gerçekleşen (1 Ocak- 31 Aralık 2023) gerçekleşen değer </w:t>
      </w:r>
      <w:r w:rsidRPr="000F4F40">
        <w:rPr>
          <w:rFonts w:asciiTheme="minorHAnsi" w:hAnsiTheme="minorHAnsi" w:cstheme="minorHAnsi"/>
          <w:b/>
          <w:bCs/>
        </w:rPr>
        <w:t>(B)</w:t>
      </w:r>
      <w:r w:rsidRPr="000F4F40">
        <w:rPr>
          <w:rFonts w:asciiTheme="minorHAnsi" w:hAnsiTheme="minorHAnsi" w:cstheme="minorHAnsi"/>
        </w:rPr>
        <w:t xml:space="preserve"> toplanarak veri girişi yapılacaktır.</w:t>
      </w:r>
    </w:p>
    <w:p w14:paraId="5E3C65AC" w14:textId="77777777" w:rsidR="00B37862" w:rsidRPr="0074080D" w:rsidRDefault="00B37862" w:rsidP="00B37862">
      <w:pPr>
        <w:spacing w:after="0" w:line="240" w:lineRule="auto"/>
        <w:ind w:left="-851"/>
        <w:rPr>
          <w:rFonts w:asciiTheme="minorHAnsi" w:hAnsiTheme="minorHAnsi" w:cstheme="minorHAnsi"/>
        </w:rPr>
      </w:pPr>
    </w:p>
    <w:p w14:paraId="71FB65D8" w14:textId="77777777" w:rsidR="00EF6FD1" w:rsidRDefault="00EF6FD1" w:rsidP="006D5B8A"/>
    <w:sectPr w:rsidR="00EF6FD1" w:rsidSect="00B37862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F"/>
    <w:rsid w:val="00012A29"/>
    <w:rsid w:val="00072F4F"/>
    <w:rsid w:val="00082C02"/>
    <w:rsid w:val="000F3EC9"/>
    <w:rsid w:val="000F4F40"/>
    <w:rsid w:val="0012078B"/>
    <w:rsid w:val="00133766"/>
    <w:rsid w:val="00155E8D"/>
    <w:rsid w:val="001B532C"/>
    <w:rsid w:val="00242C85"/>
    <w:rsid w:val="00284A9F"/>
    <w:rsid w:val="002D4CF2"/>
    <w:rsid w:val="002F1F95"/>
    <w:rsid w:val="0035753C"/>
    <w:rsid w:val="003904E7"/>
    <w:rsid w:val="003B0FD0"/>
    <w:rsid w:val="003E0289"/>
    <w:rsid w:val="0042795C"/>
    <w:rsid w:val="0045638C"/>
    <w:rsid w:val="00483ED6"/>
    <w:rsid w:val="004D24C9"/>
    <w:rsid w:val="004E684C"/>
    <w:rsid w:val="005277AB"/>
    <w:rsid w:val="00593F5D"/>
    <w:rsid w:val="005B0E40"/>
    <w:rsid w:val="005D3FD6"/>
    <w:rsid w:val="00604DFF"/>
    <w:rsid w:val="00612104"/>
    <w:rsid w:val="00631FF1"/>
    <w:rsid w:val="006523A1"/>
    <w:rsid w:val="00676C5A"/>
    <w:rsid w:val="00696203"/>
    <w:rsid w:val="006A3C79"/>
    <w:rsid w:val="006B7087"/>
    <w:rsid w:val="006D5B8A"/>
    <w:rsid w:val="006E2E58"/>
    <w:rsid w:val="006E5CDE"/>
    <w:rsid w:val="00706F86"/>
    <w:rsid w:val="007121BD"/>
    <w:rsid w:val="007279FC"/>
    <w:rsid w:val="007402CF"/>
    <w:rsid w:val="0074080D"/>
    <w:rsid w:val="00755BF1"/>
    <w:rsid w:val="007B60E3"/>
    <w:rsid w:val="007E030A"/>
    <w:rsid w:val="00855FA0"/>
    <w:rsid w:val="008E0762"/>
    <w:rsid w:val="009006A3"/>
    <w:rsid w:val="00AB5229"/>
    <w:rsid w:val="00AD1546"/>
    <w:rsid w:val="00B00FCC"/>
    <w:rsid w:val="00B104A0"/>
    <w:rsid w:val="00B37862"/>
    <w:rsid w:val="00B5781F"/>
    <w:rsid w:val="00B75515"/>
    <w:rsid w:val="00BC0C17"/>
    <w:rsid w:val="00C20B58"/>
    <w:rsid w:val="00D21721"/>
    <w:rsid w:val="00D348D0"/>
    <w:rsid w:val="00D66D2F"/>
    <w:rsid w:val="00D863A8"/>
    <w:rsid w:val="00DC7B65"/>
    <w:rsid w:val="00DD1254"/>
    <w:rsid w:val="00DD7ACA"/>
    <w:rsid w:val="00EA71F3"/>
    <w:rsid w:val="00EF6FD1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542"/>
  <w15:chartTrackingRefBased/>
  <w15:docId w15:val="{F9BDAF12-2063-4FB0-848F-7FEB919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5B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D3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27</cp:revision>
  <dcterms:created xsi:type="dcterms:W3CDTF">2023-11-17T12:30:00Z</dcterms:created>
  <dcterms:modified xsi:type="dcterms:W3CDTF">2023-12-25T11:11:00Z</dcterms:modified>
</cp:coreProperties>
</file>